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A4" w:rsidRDefault="00D23FA4" w:rsidP="00D23FA4">
      <w:pPr>
        <w:jc w:val="center"/>
      </w:pPr>
      <w:r>
        <w:t>Chapter 18 Study Guide</w:t>
      </w:r>
    </w:p>
    <w:p w:rsidR="00D23FA4" w:rsidRDefault="00D23FA4" w:rsidP="00D23FA4">
      <w:pPr>
        <w:jc w:val="both"/>
      </w:pPr>
      <w:r>
        <w:t>Terms:</w:t>
      </w:r>
    </w:p>
    <w:p w:rsidR="00B04500" w:rsidRDefault="00B04500" w:rsidP="00D23FA4">
      <w:pPr>
        <w:pStyle w:val="ListParagraph"/>
        <w:numPr>
          <w:ilvl w:val="0"/>
          <w:numId w:val="1"/>
        </w:numPr>
        <w:jc w:val="both"/>
        <w:rPr>
          <w:b/>
        </w:rPr>
        <w:sectPr w:rsidR="00B04500" w:rsidSect="004451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3FA4" w:rsidRPr="002E3563" w:rsidRDefault="00D23FA4" w:rsidP="00D23FA4">
      <w:pPr>
        <w:pStyle w:val="ListParagraph"/>
        <w:numPr>
          <w:ilvl w:val="0"/>
          <w:numId w:val="1"/>
        </w:numPr>
        <w:jc w:val="both"/>
      </w:pPr>
      <w:r w:rsidRPr="002E3563">
        <w:lastRenderedPageBreak/>
        <w:t>Bourgeoisie</w:t>
      </w:r>
    </w:p>
    <w:p w:rsidR="00D23FA4" w:rsidRPr="002E3563" w:rsidRDefault="00D23FA4" w:rsidP="00D23FA4">
      <w:pPr>
        <w:pStyle w:val="ListParagraph"/>
        <w:numPr>
          <w:ilvl w:val="0"/>
          <w:numId w:val="1"/>
        </w:numPr>
        <w:jc w:val="both"/>
      </w:pPr>
      <w:r w:rsidRPr="002E3563">
        <w:t>British Royal Society</w:t>
      </w:r>
    </w:p>
    <w:p w:rsidR="00D23FA4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Caste War of Yucatán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Caudillo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Crimean War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dependent development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proofErr w:type="spellStart"/>
      <w:r w:rsidRPr="002E3563">
        <w:rPr>
          <w:spacing w:val="-6"/>
        </w:rPr>
        <w:t>Díaz</w:t>
      </w:r>
      <w:proofErr w:type="spellEnd"/>
      <w:r w:rsidRPr="002E3563">
        <w:rPr>
          <w:spacing w:val="-6"/>
        </w:rPr>
        <w:t xml:space="preserve">, </w:t>
      </w:r>
      <w:proofErr w:type="spellStart"/>
      <w:r w:rsidRPr="002E3563">
        <w:rPr>
          <w:spacing w:val="-6"/>
        </w:rPr>
        <w:t>Porfirio</w:t>
      </w:r>
      <w:proofErr w:type="spellEnd"/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proofErr w:type="spellStart"/>
      <w:r w:rsidRPr="002E3563">
        <w:t>Duma</w:t>
      </w:r>
      <w:proofErr w:type="spellEnd"/>
      <w:r w:rsidRPr="002E3563">
        <w:t>, the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Indian cotton textiles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proofErr w:type="spellStart"/>
      <w:r w:rsidRPr="002E3563">
        <w:t>Labour</w:t>
      </w:r>
      <w:proofErr w:type="spellEnd"/>
      <w:r w:rsidRPr="002E3563">
        <w:t xml:space="preserve"> Party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Latin American export boom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Lenin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rPr>
          <w:spacing w:val="-4"/>
        </w:rPr>
        <w:t>lower middle class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lastRenderedPageBreak/>
        <w:t>Marx, Karl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Mexican Revolution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middle-class values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Model T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Owens, Robert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Peter the Great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Populism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Progressivism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Proletariat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Russian Revolution of 1905</w:t>
      </w:r>
    </w:p>
    <w:p w:rsidR="00B04500" w:rsidRPr="002E3563" w:rsidRDefault="00B04500" w:rsidP="00D23FA4">
      <w:pPr>
        <w:pStyle w:val="ListParagraph"/>
        <w:numPr>
          <w:ilvl w:val="0"/>
          <w:numId w:val="1"/>
        </w:numPr>
        <w:jc w:val="both"/>
      </w:pPr>
      <w:r w:rsidRPr="002E3563">
        <w:t>socialism in the United States</w:t>
      </w:r>
    </w:p>
    <w:p w:rsidR="00B04500" w:rsidRPr="002E3563" w:rsidRDefault="00B04500" w:rsidP="00B04500">
      <w:pPr>
        <w:pStyle w:val="ListParagraph"/>
        <w:numPr>
          <w:ilvl w:val="0"/>
          <w:numId w:val="1"/>
        </w:numPr>
        <w:jc w:val="both"/>
      </w:pPr>
      <w:r w:rsidRPr="002E3563">
        <w:t>steam engine</w:t>
      </w:r>
    </w:p>
    <w:p w:rsidR="00B04500" w:rsidRDefault="00B04500" w:rsidP="00B04500">
      <w:pPr>
        <w:pStyle w:val="ChapterHeading2"/>
        <w:spacing w:before="360" w:after="120"/>
        <w:sectPr w:rsidR="00B04500" w:rsidSect="00B0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4500" w:rsidRDefault="00B04500" w:rsidP="00B04500">
      <w:pPr>
        <w:pStyle w:val="ChapterHeading2"/>
        <w:spacing w:before="360" w:after="120"/>
      </w:pPr>
      <w:r w:rsidRPr="00766BC2">
        <w:lastRenderedPageBreak/>
        <w:t>Margin Review Questions</w:t>
      </w:r>
    </w:p>
    <w:p w:rsidR="00BF5130" w:rsidRDefault="00B04500" w:rsidP="00BF5130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BF5130">
        <w:rPr>
          <w:sz w:val="24"/>
        </w:rPr>
        <w:t>In what respects did the roots of the Industrial Revolution lie within Europe? In what ways did that transformation have global roots?</w:t>
      </w:r>
    </w:p>
    <w:p w:rsidR="002E3563" w:rsidRPr="00BF5130" w:rsidRDefault="002E3563" w:rsidP="00BF5130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BF5130">
        <w:rPr>
          <w:sz w:val="24"/>
        </w:rPr>
        <w:t>What was distinctive about Britain that may help to explain its status as the breakthrough point of the Industrial Revolution?</w:t>
      </w:r>
    </w:p>
    <w:p w:rsidR="002E3563" w:rsidRPr="00BF5130" w:rsidRDefault="002E3563" w:rsidP="002E3563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BF5130">
        <w:rPr>
          <w:sz w:val="24"/>
        </w:rPr>
        <w:t>How did Karl Marx understand the Industrial Revolution? In what ways did his ideas have an impact in the industrializing world of the nineteenth century?</w:t>
      </w:r>
    </w:p>
    <w:p w:rsidR="002E3563" w:rsidRPr="00BF5130" w:rsidRDefault="002E3563" w:rsidP="002E3563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BF5130">
        <w:rPr>
          <w:sz w:val="24"/>
        </w:rPr>
        <w:t>Why did Marxist socialism not take root in the United States?</w:t>
      </w:r>
    </w:p>
    <w:p w:rsidR="002E3563" w:rsidRPr="00BF5130" w:rsidRDefault="002E3563" w:rsidP="002E3563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BF5130">
        <w:rPr>
          <w:sz w:val="24"/>
        </w:rPr>
        <w:t>What factors contributed to the making of a revolutionary situation in Russia by the beginning of the twentieth century?</w:t>
      </w:r>
    </w:p>
    <w:p w:rsidR="002E3563" w:rsidRPr="00BF5130" w:rsidRDefault="00BF5130" w:rsidP="002E3563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BF5130">
        <w:rPr>
          <w:sz w:val="24"/>
        </w:rPr>
        <w:t>In what ways and with what impact was Latin America linked to the global economy of the nineteenth century?</w:t>
      </w:r>
    </w:p>
    <w:p w:rsidR="00BF5130" w:rsidRDefault="00BF5130" w:rsidP="002E3563">
      <w:pPr>
        <w:pStyle w:val="ChapterHeading2"/>
        <w:numPr>
          <w:ilvl w:val="0"/>
          <w:numId w:val="2"/>
        </w:numPr>
        <w:spacing w:before="360" w:after="120"/>
        <w:rPr>
          <w:sz w:val="24"/>
        </w:rPr>
      </w:pPr>
      <w:r w:rsidRPr="00BF5130">
        <w:rPr>
          <w:sz w:val="24"/>
        </w:rPr>
        <w:t>Did Latin America follow or diverge from the historical path of Europe during the nineteenth century?</w:t>
      </w:r>
    </w:p>
    <w:p w:rsidR="00BF5130" w:rsidRPr="00BF5130" w:rsidRDefault="00BF5130" w:rsidP="00BF5130">
      <w:pPr>
        <w:pStyle w:val="ChapterHeading2"/>
        <w:spacing w:before="360" w:after="120"/>
        <w:ind w:left="720"/>
        <w:rPr>
          <w:sz w:val="24"/>
        </w:rPr>
      </w:pPr>
    </w:p>
    <w:p w:rsidR="00BF5130" w:rsidRPr="00BF5130" w:rsidRDefault="00BF5130" w:rsidP="00BF5130">
      <w:pPr>
        <w:pStyle w:val="ChapterHeading2"/>
      </w:pPr>
      <w:r w:rsidRPr="00BF5130">
        <w:lastRenderedPageBreak/>
        <w:t xml:space="preserve">Documents </w:t>
      </w:r>
      <w:proofErr w:type="spellStart"/>
      <w:r w:rsidRPr="00BF5130">
        <w:t>Headnote</w:t>
      </w:r>
      <w:proofErr w:type="spellEnd"/>
      <w:r w:rsidRPr="00BF5130">
        <w:t xml:space="preserve"> Questions</w:t>
      </w:r>
    </w:p>
    <w:p w:rsidR="00BF5130" w:rsidRPr="00BF5130" w:rsidRDefault="00BF5130" w:rsidP="00BF5130">
      <w:pPr>
        <w:pStyle w:val="ChapterHeading3"/>
        <w:spacing w:before="120"/>
        <w:rPr>
          <w:b w:val="0"/>
        </w:rPr>
      </w:pPr>
      <w:r w:rsidRPr="00BF5130">
        <w:rPr>
          <w:b w:val="0"/>
        </w:rPr>
        <w:t>Document 18.1: Socialism According to Marx:  a, b, d, f</w:t>
      </w:r>
    </w:p>
    <w:p w:rsidR="00BF5130" w:rsidRPr="00BF5130" w:rsidRDefault="00BF5130" w:rsidP="00BF5130">
      <w:pPr>
        <w:pStyle w:val="ChapterHeading3"/>
        <w:rPr>
          <w:b w:val="0"/>
        </w:rPr>
      </w:pPr>
      <w:r w:rsidRPr="00BF5130">
        <w:rPr>
          <w:b w:val="0"/>
        </w:rPr>
        <w:t>Document 18.2: Socialism without Revolution:  a, b, c</w:t>
      </w:r>
    </w:p>
    <w:p w:rsidR="00BF5130" w:rsidRPr="00BF5130" w:rsidRDefault="00BF5130" w:rsidP="00BF5130">
      <w:pPr>
        <w:pStyle w:val="ChapterHeading3"/>
        <w:rPr>
          <w:b w:val="0"/>
        </w:rPr>
      </w:pPr>
      <w:r w:rsidRPr="00BF5130">
        <w:rPr>
          <w:b w:val="0"/>
        </w:rPr>
        <w:t>Document 18.3: Socialism and Women:  a, b, c</w:t>
      </w:r>
    </w:p>
    <w:p w:rsidR="00BF5130" w:rsidRPr="00BF5130" w:rsidRDefault="00BF5130" w:rsidP="00BF5130">
      <w:pPr>
        <w:pStyle w:val="ChapterHeading3"/>
        <w:spacing w:before="120" w:after="60"/>
        <w:rPr>
          <w:b w:val="0"/>
        </w:rPr>
      </w:pPr>
      <w:r w:rsidRPr="00BF5130">
        <w:rPr>
          <w:b w:val="0"/>
        </w:rPr>
        <w:t>Document 18.4: Socialism in Song:  a, c, d</w:t>
      </w:r>
    </w:p>
    <w:p w:rsidR="00BF5130" w:rsidRPr="00BF5130" w:rsidRDefault="00BF5130" w:rsidP="00BF5130">
      <w:pPr>
        <w:pStyle w:val="ChapterHeading3"/>
        <w:rPr>
          <w:b w:val="0"/>
        </w:rPr>
      </w:pPr>
      <w:r w:rsidRPr="00BF5130">
        <w:rPr>
          <w:b w:val="0"/>
        </w:rPr>
        <w:t>Document 18.5: Lenin and Russian Socialism:  a, b, c, d</w:t>
      </w:r>
    </w:p>
    <w:p w:rsidR="00BF5130" w:rsidRPr="00983597" w:rsidRDefault="00BF5130" w:rsidP="00BF5130">
      <w:pPr>
        <w:pStyle w:val="ChapterHeading3"/>
        <w:spacing w:before="120" w:after="60"/>
      </w:pPr>
    </w:p>
    <w:p w:rsidR="00BF5130" w:rsidRPr="00983597" w:rsidRDefault="00BF5130" w:rsidP="00BF5130">
      <w:pPr>
        <w:pStyle w:val="ChapterHeading3"/>
      </w:pPr>
    </w:p>
    <w:p w:rsidR="00BF5130" w:rsidRPr="00983597" w:rsidRDefault="00BF5130" w:rsidP="00BF5130">
      <w:pPr>
        <w:pStyle w:val="ChapterHeading3"/>
      </w:pPr>
    </w:p>
    <w:p w:rsidR="00BF5130" w:rsidRPr="002C744C" w:rsidRDefault="00BF5130" w:rsidP="00BF5130">
      <w:pPr>
        <w:pStyle w:val="ChapterHeading3"/>
        <w:spacing w:before="120"/>
      </w:pPr>
    </w:p>
    <w:p w:rsidR="00BF5130" w:rsidRPr="00BD0EC1" w:rsidRDefault="00BF5130" w:rsidP="00BF5130">
      <w:pPr>
        <w:pStyle w:val="ChapterHeading2"/>
      </w:pPr>
    </w:p>
    <w:p w:rsidR="00B04500" w:rsidRPr="00766BC2" w:rsidRDefault="00B04500" w:rsidP="00B04500">
      <w:pPr>
        <w:pStyle w:val="ChapterHeading2"/>
        <w:spacing w:before="360" w:after="120"/>
      </w:pPr>
    </w:p>
    <w:p w:rsidR="00B04500" w:rsidRDefault="00B04500" w:rsidP="00B04500">
      <w:pPr>
        <w:jc w:val="both"/>
      </w:pPr>
    </w:p>
    <w:sectPr w:rsidR="00B04500" w:rsidSect="00B045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6531"/>
    <w:multiLevelType w:val="hybridMultilevel"/>
    <w:tmpl w:val="687E2244"/>
    <w:lvl w:ilvl="0" w:tplc="EB20B9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636B4"/>
    <w:multiLevelType w:val="hybridMultilevel"/>
    <w:tmpl w:val="8B42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FA4"/>
    <w:rsid w:val="00120C77"/>
    <w:rsid w:val="002E3563"/>
    <w:rsid w:val="0044518C"/>
    <w:rsid w:val="005F7E17"/>
    <w:rsid w:val="00952458"/>
    <w:rsid w:val="00A568EF"/>
    <w:rsid w:val="00B04500"/>
    <w:rsid w:val="00BF5130"/>
    <w:rsid w:val="00D2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FA4"/>
    <w:pPr>
      <w:ind w:left="720"/>
      <w:contextualSpacing/>
    </w:pPr>
  </w:style>
  <w:style w:type="paragraph" w:customStyle="1" w:styleId="ChapterHeading2">
    <w:name w:val="Chapter Heading 2"/>
    <w:rsid w:val="00B04500"/>
    <w:pPr>
      <w:spacing w:before="480" w:after="18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ChapterHeading3">
    <w:name w:val="Chapter Heading 3"/>
    <w:rsid w:val="00BF5130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Windows User</cp:lastModifiedBy>
  <cp:revision>2</cp:revision>
  <dcterms:created xsi:type="dcterms:W3CDTF">2012-02-09T14:51:00Z</dcterms:created>
  <dcterms:modified xsi:type="dcterms:W3CDTF">2012-02-09T14:51:00Z</dcterms:modified>
</cp:coreProperties>
</file>